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Este exemplar foi revisado e alterado em relação à versão original, sob responsabilidade única do autor e com a anuência de seu orientador.</w:t>
      </w:r>
    </w:p>
    <w:p w:rsidR="00000000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000000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>Paulo,      de</w:t>
      </w:r>
      <w:proofErr w:type="gramEnd"/>
      <w:r>
        <w:rPr>
          <w:rFonts w:ascii="Arial" w:hAnsi="Arial"/>
          <w:b/>
          <w:sz w:val="24"/>
        </w:rPr>
        <w:t xml:space="preserve"> </w:t>
      </w:r>
      <w:r w:rsidR="00ED42EB">
        <w:rPr>
          <w:rFonts w:ascii="Arial" w:hAnsi="Arial"/>
          <w:b/>
          <w:sz w:val="24"/>
        </w:rPr>
        <w:t xml:space="preserve">                         </w:t>
      </w:r>
      <w:r>
        <w:rPr>
          <w:rFonts w:ascii="Arial" w:hAnsi="Arial"/>
          <w:b/>
          <w:sz w:val="24"/>
        </w:rPr>
        <w:t xml:space="preserve"> de 2012.</w:t>
      </w:r>
    </w:p>
    <w:p w:rsidR="00000000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000000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000000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autor   ____________________________</w:t>
      </w:r>
      <w:proofErr w:type="gramEnd"/>
    </w:p>
    <w:p w:rsidR="00000000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000000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000000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orientado</w:t>
      </w:r>
      <w:r>
        <w:rPr>
          <w:rFonts w:ascii="Arial" w:hAnsi="Arial"/>
          <w:b/>
          <w:sz w:val="24"/>
        </w:rPr>
        <w:t>r   _______________________</w:t>
      </w:r>
      <w:proofErr w:type="gramEnd"/>
    </w:p>
    <w:p w:rsidR="00000000" w:rsidRDefault="007B2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/>
    <w:p w:rsidR="00000000" w:rsidRDefault="007B256E">
      <w:pPr>
        <w:pStyle w:val="FichaCatalografica"/>
      </w:pPr>
    </w:p>
    <w:p w:rsidR="00000000" w:rsidRDefault="007B256E">
      <w:pPr>
        <w:pStyle w:val="Ttulo1"/>
      </w:pPr>
    </w:p>
    <w:p w:rsidR="007B256E" w:rsidRDefault="007B256E">
      <w:pPr>
        <w:pStyle w:val="Ttulo1"/>
        <w:rPr>
          <w:b/>
          <w:bCs/>
        </w:rPr>
      </w:pPr>
      <w:r>
        <w:rPr>
          <w:b/>
          <w:bCs/>
          <w:noProof/>
          <w:sz w:val="20"/>
          <w:lang w:val="pt-BR"/>
        </w:rPr>
        <w:pict>
          <v:group id="_x0000_s1028" style="position:absolute;left:0;text-align:left;margin-left:29.75pt;margin-top:44.1pt;width:354.55pt;height:209.85pt;z-index:251657728" coordorigin="2414,11644" coordsize="7091,4197">
            <v:rect id="_x0000_s1026" style="position:absolute;left:2414;top:11644;width:7091;height:4197;mso-position-horizontal-relative:page;mso-position-vertical-relative:page" o:allowincell="f" strokeweight="1pt"/>
            <v:rect id="_x0000_s1027" style="position:absolute;left:2448;top:11664;width:6913;height:4032;mso-position-horizontal-relative:page;mso-position-vertical-relative:page" o:allowincell="f" filled="f" strokecolor="white" strokeweight=".25pt">
              <v:textbox inset="1pt,1pt,1pt,1pt">
                <w:txbxContent>
                  <w:tbl>
                    <w:tblPr>
                      <w:tblW w:w="0" w:type="auto"/>
                      <w:tblInd w:w="63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284"/>
                      <w:gridCol w:w="5978"/>
                      <w:gridCol w:w="54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B256E">
                          <w:pPr>
                            <w:pStyle w:val="FichaCatalografica"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D42EB">
                          <w:pPr>
                            <w:pStyle w:val="FichaCatalografica"/>
                            <w:rPr>
                              <w:lang w:val="pt-PT"/>
                            </w:rPr>
                          </w:pPr>
                          <w:r w:rsidRPr="00ED42EB">
                            <w:rPr>
                              <w:lang w:val="pt-PT"/>
                            </w:rPr>
                            <w:t>Lago, Leonardo Barbosa</w:t>
                          </w:r>
                        </w:p>
                      </w:tc>
                    </w:tr>
                    <w:tr w:rsidR="00000000" w:rsidRPr="00ED42E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D42EB" w:rsidRPr="00ED42EB" w:rsidRDefault="00ED42EB" w:rsidP="00ED42E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lang w:val="pt-BR"/>
                            </w:rPr>
                          </w:pPr>
                          <w:r w:rsidRPr="00ED42EB">
                            <w:rPr>
                              <w:rFonts w:ascii="Arial" w:hAnsi="Arial" w:cs="Arial"/>
                              <w:b/>
                              <w:lang w:val="pt-BR"/>
                            </w:rPr>
                            <w:t>ESTUDO DOS EFEITOS CONSTITUTIVOS SOBRE A</w:t>
                          </w:r>
                        </w:p>
                        <w:p w:rsidR="00000000" w:rsidRPr="00ED42EB" w:rsidRDefault="00ED42EB" w:rsidP="00ED42EB">
                          <w:pPr>
                            <w:pStyle w:val="FichaCatalografica"/>
                            <w:rPr>
                              <w:lang w:val="pt-PT"/>
                            </w:rPr>
                          </w:pPr>
                          <w:r w:rsidRPr="00ED42EB">
                            <w:rPr>
                              <w:rFonts w:cs="Arial"/>
                            </w:rPr>
                            <w:t>ESTABILIDADE ELÁSTICA DE PERFIS METÁLICOS</w:t>
                          </w:r>
                          <w:r w:rsidR="007B256E" w:rsidRPr="003F70E1">
                            <w:rPr>
                              <w:lang w:val="pt-PT"/>
                            </w:rPr>
                            <w:t>-</w:t>
                          </w:r>
                          <w:r w:rsidRPr="003F70E1">
                            <w:rPr>
                              <w:rFonts w:cs="Arial"/>
                              <w:bCs/>
                            </w:rPr>
                            <w:t xml:space="preserve">/ </w:t>
                          </w:r>
                          <w:proofErr w:type="spellStart"/>
                          <w:r w:rsidRPr="003F70E1">
                            <w:rPr>
                              <w:rFonts w:cs="Arial"/>
                              <w:bCs/>
                            </w:rPr>
                            <w:t>L.B.</w:t>
                          </w:r>
                          <w:proofErr w:type="spellEnd"/>
                          <w:r w:rsidRPr="003F70E1">
                            <w:rPr>
                              <w:rFonts w:cs="Arial"/>
                              <w:bCs/>
                            </w:rPr>
                            <w:t xml:space="preserve"> Lago. -- ed.rev. -- São Paulo, 2012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B256E" w:rsidP="00ED42EB">
                          <w:pPr>
                            <w:pStyle w:val="FichaCatalografica"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B256E" w:rsidP="00ED42EB">
                          <w:pPr>
                            <w:pStyle w:val="FichaCatalografica"/>
                          </w:pPr>
                          <w:r>
                            <w:rPr>
                              <w:lang w:val="pt-PT"/>
                            </w:rPr>
                            <w:t>6</w:t>
                          </w:r>
                          <w:r w:rsidR="00ED42EB">
                            <w:rPr>
                              <w:lang w:val="pt-PT"/>
                            </w:rPr>
                            <w:t>6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  <w:proofErr w:type="gramStart"/>
                          <w:r>
                            <w:t>p</w:t>
                          </w:r>
                          <w:proofErr w:type="gramEnd"/>
                          <w:r>
                            <w:t>.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B256E">
                          <w:pPr>
                            <w:pStyle w:val="FichaCatalografica"/>
                          </w:pPr>
                        </w:p>
                      </w:tc>
                    </w:tr>
                    <w:tr w:rsidR="00000000" w:rsidRPr="00ED42E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Pr="00ED42EB" w:rsidRDefault="007B256E">
                          <w:pPr>
                            <w:pStyle w:val="FichaCatalografica"/>
                            <w:rPr>
                              <w:rFonts w:cs="Arial"/>
                            </w:rPr>
                          </w:pPr>
                          <w:r w:rsidRPr="00ED42EB">
                            <w:rPr>
                              <w:rFonts w:cs="Arial"/>
                            </w:rPr>
                            <w:t>Dissertação (Mestrado) - Escola Politécnica da Universidade</w:t>
                          </w:r>
                          <w:proofErr w:type="gramStart"/>
                          <w:r w:rsidRPr="00ED42EB">
                            <w:rPr>
                              <w:rFonts w:cs="Arial"/>
                            </w:rPr>
                            <w:t xml:space="preserve">  </w:t>
                          </w:r>
                        </w:p>
                      </w:tc>
                      <w:proofErr w:type="gramEnd"/>
                    </w:tr>
                    <w:tr w:rsidR="00000000" w:rsidRPr="00ED42E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Pr="00ED42EB" w:rsidRDefault="007B256E" w:rsidP="00ED42E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gramStart"/>
                          <w:r w:rsidRPr="00ED42EB">
                            <w:rPr>
                              <w:rFonts w:ascii="Arial" w:hAnsi="Arial" w:cs="Arial"/>
                              <w:b/>
                            </w:rPr>
                            <w:t>de</w:t>
                          </w:r>
                          <w:proofErr w:type="gramEnd"/>
                          <w:r w:rsidRPr="00ED42EB">
                            <w:rPr>
                              <w:rFonts w:ascii="Arial" w:hAnsi="Arial" w:cs="Arial"/>
                              <w:b/>
                            </w:rPr>
                            <w:t xml:space="preserve"> São Paulo. Departamento de Engenharia de </w:t>
                          </w:r>
                          <w:r w:rsidR="00ED42EB" w:rsidRPr="00ED42EB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Estruturas e Geotécnica.</w:t>
                          </w:r>
                          <w:r w:rsidRPr="00ED42EB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B256E">
                          <w:pPr>
                            <w:pStyle w:val="FichaCatalografica"/>
                          </w:pPr>
                        </w:p>
                      </w:tc>
                    </w:tr>
                    <w:tr w:rsidR="00ED42E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D42EB" w:rsidRPr="00EB39F7" w:rsidRDefault="00ED42EB" w:rsidP="00A3184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proofErr w:type="gramStart"/>
                          <w:r w:rsidRPr="00EB39F7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1.</w:t>
                          </w:r>
                          <w:proofErr w:type="gramEnd"/>
                          <w:r w:rsidRPr="00EB39F7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Análise não linear de estruturas 2.Estruturas metálicas</w:t>
                          </w:r>
                        </w:p>
                      </w:tc>
                    </w:tr>
                    <w:tr w:rsidR="00ED42E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D42EB" w:rsidRDefault="00ED42EB" w:rsidP="00A3184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</w:pPr>
                          <w:proofErr w:type="gramStart"/>
                          <w:r w:rsidRPr="00EB39F7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3.</w:t>
                          </w:r>
                          <w:proofErr w:type="gramEnd"/>
                          <w:r w:rsidRPr="00EB39F7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Método dos elementos finitos </w:t>
                          </w:r>
                          <w:proofErr w:type="spellStart"/>
                          <w:r w:rsidRPr="00EB39F7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I.</w:t>
                          </w:r>
                          <w:proofErr w:type="spellEnd"/>
                          <w:r w:rsidRPr="00EB39F7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Universidade de São Paulo.</w:t>
                          </w:r>
                        </w:p>
                        <w:p w:rsidR="00ED42EB" w:rsidRDefault="00ED42EB" w:rsidP="00ED42E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Escola Politécnica. Departamento de Engenharia de Estruturas e</w:t>
                          </w:r>
                        </w:p>
                        <w:p w:rsidR="00ED42EB" w:rsidRPr="00EB39F7" w:rsidRDefault="00ED42EB" w:rsidP="00ED42E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Geotécnica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II.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t.</w:t>
                          </w:r>
                        </w:p>
                      </w:tc>
                    </w:tr>
                  </w:tbl>
                  <w:p w:rsidR="00000000" w:rsidRDefault="007B256E">
                    <w:pPr>
                      <w:pStyle w:val="FichaCatalografica"/>
                      <w:rPr>
                        <w:b w:val="0"/>
                      </w:rPr>
                    </w:pPr>
                  </w:p>
                </w:txbxContent>
              </v:textbox>
            </v:rect>
          </v:group>
        </w:pict>
      </w:r>
      <w:r>
        <w:rPr>
          <w:b/>
          <w:bCs/>
        </w:rPr>
        <w:t>FICHA CATALOGRÁFICA</w:t>
      </w:r>
    </w:p>
    <w:sectPr w:rsidR="007B2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6E" w:rsidRDefault="007B256E">
      <w:r>
        <w:separator/>
      </w:r>
    </w:p>
  </w:endnote>
  <w:endnote w:type="continuationSeparator" w:id="0">
    <w:p w:rsidR="007B256E" w:rsidRDefault="007B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256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256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25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6E" w:rsidRDefault="007B256E">
      <w:r>
        <w:separator/>
      </w:r>
    </w:p>
  </w:footnote>
  <w:footnote w:type="continuationSeparator" w:id="0">
    <w:p w:rsidR="007B256E" w:rsidRDefault="007B2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256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256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25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B2E"/>
    <w:rsid w:val="003F70E1"/>
    <w:rsid w:val="007B256E"/>
    <w:rsid w:val="007E4B2E"/>
    <w:rsid w:val="00E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semiHidden/>
    <w:pPr>
      <w:ind w:left="4252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pPr>
      <w:numPr>
        <w:numId w:val="17"/>
      </w:numPr>
    </w:pPr>
  </w:style>
  <w:style w:type="paragraph" w:styleId="Commarcadores2">
    <w:name w:val="List Bullet 2"/>
    <w:basedOn w:val="Normal"/>
    <w:autoRedefine/>
    <w:semiHidden/>
    <w:pPr>
      <w:numPr>
        <w:numId w:val="18"/>
      </w:numPr>
    </w:pPr>
  </w:style>
  <w:style w:type="paragraph" w:styleId="Commarcadores3">
    <w:name w:val="List Bullet 3"/>
    <w:basedOn w:val="Normal"/>
    <w:autoRedefine/>
    <w:semiHidden/>
    <w:pPr>
      <w:numPr>
        <w:numId w:val="19"/>
      </w:numPr>
    </w:pPr>
  </w:style>
  <w:style w:type="paragraph" w:styleId="Commarcadores4">
    <w:name w:val="List Bullet 4"/>
    <w:basedOn w:val="Normal"/>
    <w:autoRedefine/>
    <w:semiHidden/>
    <w:pPr>
      <w:numPr>
        <w:numId w:val="20"/>
      </w:numPr>
    </w:pPr>
  </w:style>
  <w:style w:type="paragraph" w:styleId="Commarcadores5">
    <w:name w:val="List Bullet 5"/>
    <w:basedOn w:val="Normal"/>
    <w:autoRedefine/>
    <w:semiHidden/>
    <w:pPr>
      <w:numPr>
        <w:numId w:val="21"/>
      </w:numPr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22"/>
      </w:numPr>
    </w:pPr>
  </w:style>
  <w:style w:type="paragraph" w:styleId="Numerada2">
    <w:name w:val="List Number 2"/>
    <w:basedOn w:val="Normal"/>
    <w:semiHidden/>
    <w:pPr>
      <w:numPr>
        <w:numId w:val="23"/>
      </w:numPr>
    </w:pPr>
  </w:style>
  <w:style w:type="paragraph" w:styleId="Numerada3">
    <w:name w:val="List Number 3"/>
    <w:basedOn w:val="Normal"/>
    <w:semiHidden/>
    <w:pPr>
      <w:numPr>
        <w:numId w:val="24"/>
      </w:numPr>
    </w:pPr>
  </w:style>
  <w:style w:type="paragraph" w:styleId="Numerada4">
    <w:name w:val="List Number 4"/>
    <w:basedOn w:val="Normal"/>
    <w:semiHidden/>
    <w:pPr>
      <w:numPr>
        <w:numId w:val="25"/>
      </w:numPr>
    </w:pPr>
  </w:style>
  <w:style w:type="paragraph" w:styleId="Numerada5">
    <w:name w:val="List Number 5"/>
    <w:basedOn w:val="Normal"/>
    <w:semiHidden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Primeirorecuodecorpodetexto2">
    <w:name w:val="Body Text First Indent 2"/>
    <w:basedOn w:val="Recuodecorpodetexto"/>
    <w:semiHidden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Remetente">
    <w:name w:val="envelope return"/>
    <w:basedOn w:val="Normal"/>
    <w:semiHidden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paragraph" w:customStyle="1" w:styleId="FichaCatalografica">
    <w:name w:val="FichaCatalografica"/>
    <w:basedOn w:val="Normal"/>
    <w:rPr>
      <w:rFonts w:ascii="Arial" w:hAnsi="Arial"/>
      <w:b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4</cp:revision>
  <cp:lastPrinted>2003-02-21T19:32:00Z</cp:lastPrinted>
  <dcterms:created xsi:type="dcterms:W3CDTF">2013-07-03T17:53:00Z</dcterms:created>
  <dcterms:modified xsi:type="dcterms:W3CDTF">2013-07-03T18:00:00Z</dcterms:modified>
</cp:coreProperties>
</file>